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7C182" w14:textId="261F75F4" w:rsidR="00D0232D" w:rsidRDefault="00D0232D" w:rsidP="00D0232D">
      <w:pPr>
        <w:pStyle w:val="NoSpacing"/>
        <w:jc w:val="center"/>
        <w:rPr>
          <w:b/>
          <w:bCs/>
          <w:sz w:val="32"/>
          <w:szCs w:val="32"/>
        </w:rPr>
      </w:pPr>
      <w:r>
        <w:rPr>
          <w:noProof/>
        </w:rPr>
        <w:drawing>
          <wp:inline distT="0" distB="0" distL="0" distR="0" wp14:anchorId="1FFCD9F3" wp14:editId="4241FD9E">
            <wp:extent cx="1285369" cy="99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85369" cy="998220"/>
                    </a:xfrm>
                    <a:prstGeom prst="rect">
                      <a:avLst/>
                    </a:prstGeom>
                    <a:noFill/>
                    <a:ln>
                      <a:noFill/>
                    </a:ln>
                  </pic:spPr>
                </pic:pic>
              </a:graphicData>
            </a:graphic>
          </wp:inline>
        </w:drawing>
      </w:r>
    </w:p>
    <w:p w14:paraId="34178A9A" w14:textId="5A00BA4B" w:rsidR="00D0232D" w:rsidRPr="00434FB9" w:rsidRDefault="00D0232D" w:rsidP="00D0232D">
      <w:pPr>
        <w:pStyle w:val="NoSpacing"/>
        <w:jc w:val="center"/>
        <w:rPr>
          <w:b/>
          <w:bCs/>
          <w:sz w:val="32"/>
          <w:szCs w:val="32"/>
        </w:rPr>
      </w:pPr>
      <w:r w:rsidRPr="00434FB9">
        <w:rPr>
          <w:b/>
          <w:bCs/>
          <w:sz w:val="32"/>
          <w:szCs w:val="32"/>
        </w:rPr>
        <w:t>Jennifer Woodward, MS, LMFT</w:t>
      </w:r>
    </w:p>
    <w:p w14:paraId="062CFF9B" w14:textId="77777777" w:rsidR="00D0232D" w:rsidRPr="00B72E9E" w:rsidRDefault="00D0232D" w:rsidP="00D0232D">
      <w:pPr>
        <w:pStyle w:val="NoSpacing"/>
        <w:jc w:val="center"/>
        <w:rPr>
          <w:b/>
          <w:bCs/>
          <w:sz w:val="24"/>
          <w:szCs w:val="24"/>
        </w:rPr>
      </w:pPr>
      <w:r>
        <w:rPr>
          <w:b/>
          <w:bCs/>
          <w:sz w:val="24"/>
          <w:szCs w:val="24"/>
        </w:rPr>
        <w:t>LIC# 114372</w:t>
      </w:r>
    </w:p>
    <w:p w14:paraId="07567FA1" w14:textId="77777777" w:rsidR="00D0232D" w:rsidRPr="00B72E9E" w:rsidRDefault="00D0232D" w:rsidP="00D0232D">
      <w:pPr>
        <w:pStyle w:val="NoSpacing"/>
        <w:jc w:val="center"/>
        <w:rPr>
          <w:b/>
          <w:bCs/>
          <w:sz w:val="24"/>
          <w:szCs w:val="24"/>
        </w:rPr>
      </w:pPr>
      <w:r w:rsidRPr="00B72E9E">
        <w:rPr>
          <w:b/>
          <w:bCs/>
          <w:sz w:val="24"/>
          <w:szCs w:val="24"/>
        </w:rPr>
        <w:t>11549 Los Osos Valley, Rd. Suite 103, San Luis Obispo, CA 93405</w:t>
      </w:r>
    </w:p>
    <w:p w14:paraId="1C6AFE4F" w14:textId="77777777" w:rsidR="00D0232D" w:rsidRPr="00B72E9E" w:rsidRDefault="00D0232D" w:rsidP="00D0232D">
      <w:pPr>
        <w:pStyle w:val="NoSpacing"/>
        <w:jc w:val="center"/>
        <w:rPr>
          <w:b/>
          <w:bCs/>
          <w:sz w:val="24"/>
          <w:szCs w:val="24"/>
        </w:rPr>
      </w:pPr>
      <w:r>
        <w:rPr>
          <w:b/>
          <w:bCs/>
          <w:sz w:val="24"/>
          <w:szCs w:val="24"/>
        </w:rPr>
        <w:t xml:space="preserve">Phone: </w:t>
      </w:r>
      <w:r w:rsidRPr="00B72E9E">
        <w:rPr>
          <w:b/>
          <w:bCs/>
          <w:sz w:val="24"/>
          <w:szCs w:val="24"/>
        </w:rPr>
        <w:t>805-550-3621</w:t>
      </w:r>
      <w:r>
        <w:rPr>
          <w:b/>
          <w:bCs/>
          <w:sz w:val="24"/>
          <w:szCs w:val="24"/>
        </w:rPr>
        <w:t xml:space="preserve">  Fax: 805-261-0204</w:t>
      </w:r>
    </w:p>
    <w:p w14:paraId="4FAAE6BA" w14:textId="77777777" w:rsidR="00D0232D" w:rsidRPr="00340748" w:rsidRDefault="00D045AC" w:rsidP="00D0232D">
      <w:pPr>
        <w:pStyle w:val="NoSpacing"/>
        <w:jc w:val="center"/>
        <w:rPr>
          <w:b/>
          <w:bCs/>
          <w:sz w:val="24"/>
          <w:szCs w:val="24"/>
        </w:rPr>
      </w:pPr>
      <w:hyperlink r:id="rId5" w:history="1">
        <w:r w:rsidR="00D0232D" w:rsidRPr="00340748">
          <w:rPr>
            <w:rStyle w:val="Hyperlink"/>
            <w:b/>
            <w:bCs/>
            <w:sz w:val="24"/>
            <w:szCs w:val="24"/>
          </w:rPr>
          <w:t>Jwoodward213@gmail.com</w:t>
        </w:r>
      </w:hyperlink>
    </w:p>
    <w:p w14:paraId="6A625917" w14:textId="64F17FDC" w:rsidR="00D0232D" w:rsidRDefault="00D045AC" w:rsidP="00D0232D">
      <w:pPr>
        <w:pStyle w:val="NoSpacing"/>
        <w:jc w:val="center"/>
        <w:rPr>
          <w:b/>
          <w:bCs/>
          <w:sz w:val="24"/>
          <w:szCs w:val="24"/>
        </w:rPr>
      </w:pPr>
      <w:r w:rsidRPr="00D045AC">
        <w:rPr>
          <w:b/>
          <w:bCs/>
          <w:sz w:val="24"/>
          <w:szCs w:val="24"/>
        </w:rPr>
        <w:t>LMFT #114372</w:t>
      </w:r>
      <w:r>
        <w:rPr>
          <w:b/>
          <w:bCs/>
          <w:sz w:val="24"/>
          <w:szCs w:val="24"/>
        </w:rPr>
        <w:t xml:space="preserve"> </w:t>
      </w:r>
      <w:r w:rsidR="00D0232D" w:rsidRPr="00340748">
        <w:rPr>
          <w:b/>
          <w:bCs/>
          <w:sz w:val="24"/>
          <w:szCs w:val="24"/>
        </w:rPr>
        <w:t>&amp; NPI: 1790036291</w:t>
      </w:r>
    </w:p>
    <w:p w14:paraId="0EBCC84D" w14:textId="015626E6" w:rsidR="00D0232D" w:rsidRDefault="00D0232D" w:rsidP="00D0232D">
      <w:pPr>
        <w:pStyle w:val="Default"/>
        <w:spacing w:line="480" w:lineRule="auto"/>
        <w:rPr>
          <w:b/>
          <w:bCs/>
          <w:color w:val="auto"/>
          <w:sz w:val="22"/>
          <w:szCs w:val="22"/>
        </w:rPr>
      </w:pPr>
    </w:p>
    <w:p w14:paraId="611F03E5" w14:textId="77777777" w:rsidR="00D0232D" w:rsidRDefault="00D0232D" w:rsidP="00D0232D">
      <w:pPr>
        <w:pStyle w:val="Default"/>
        <w:spacing w:line="480" w:lineRule="auto"/>
        <w:rPr>
          <w:b/>
          <w:bCs/>
          <w:color w:val="auto"/>
          <w:sz w:val="22"/>
          <w:szCs w:val="22"/>
        </w:rPr>
      </w:pPr>
    </w:p>
    <w:p w14:paraId="50FA87D5" w14:textId="70372614" w:rsidR="00E64F5C" w:rsidRPr="002B5653" w:rsidRDefault="00E64F5C" w:rsidP="00D0232D">
      <w:pPr>
        <w:pStyle w:val="Default"/>
        <w:spacing w:line="480" w:lineRule="auto"/>
        <w:rPr>
          <w:color w:val="auto"/>
          <w:sz w:val="18"/>
          <w:szCs w:val="18"/>
        </w:rPr>
      </w:pPr>
      <w:r>
        <w:rPr>
          <w:b/>
          <w:bCs/>
          <w:color w:val="auto"/>
          <w:sz w:val="22"/>
          <w:szCs w:val="22"/>
        </w:rPr>
        <w:t>Description of therapy sessions</w:t>
      </w:r>
    </w:p>
    <w:p w14:paraId="3639CB33" w14:textId="77777777" w:rsidR="00E64F5C" w:rsidRDefault="00E64F5C" w:rsidP="002B5653">
      <w:pPr>
        <w:pStyle w:val="Default"/>
        <w:spacing w:line="480" w:lineRule="auto"/>
        <w:rPr>
          <w:color w:val="auto"/>
          <w:sz w:val="22"/>
          <w:szCs w:val="22"/>
        </w:rPr>
      </w:pPr>
      <w:r>
        <w:rPr>
          <w:color w:val="auto"/>
          <w:sz w:val="22"/>
          <w:szCs w:val="22"/>
        </w:rPr>
        <w:t xml:space="preserve">Individual therapy sessions are scheduled for 50 minutes unless otherwise indicated. For couples, individuals and family therapy. To ensure the consistency and momentum necessary for change, I require treatment clients to make a commitment to </w:t>
      </w:r>
      <w:r>
        <w:rPr>
          <w:b/>
          <w:bCs/>
          <w:color w:val="auto"/>
          <w:sz w:val="22"/>
          <w:szCs w:val="22"/>
        </w:rPr>
        <w:t xml:space="preserve">weekly </w:t>
      </w:r>
      <w:r>
        <w:rPr>
          <w:color w:val="auto"/>
          <w:sz w:val="22"/>
          <w:szCs w:val="22"/>
        </w:rPr>
        <w:t xml:space="preserve">sessions. Typically, I recommend at least 3-6 months of treatment. </w:t>
      </w:r>
    </w:p>
    <w:p w14:paraId="62352EAE" w14:textId="77777777" w:rsidR="00E64F5C" w:rsidRDefault="00E64F5C" w:rsidP="002B5653">
      <w:pPr>
        <w:pStyle w:val="Default"/>
        <w:spacing w:line="480" w:lineRule="auto"/>
        <w:rPr>
          <w:color w:val="auto"/>
          <w:sz w:val="22"/>
          <w:szCs w:val="22"/>
        </w:rPr>
      </w:pPr>
      <w:r>
        <w:rPr>
          <w:i/>
          <w:iCs/>
          <w:color w:val="auto"/>
          <w:sz w:val="22"/>
          <w:szCs w:val="22"/>
        </w:rPr>
        <w:t xml:space="preserve">Please note, I do not see treatment clients less frequently than once per week. The only exception to a weekly treatment schedule occurs when we are tapering down sessions in preparation to end treatment in which case we may meet biweekly for the last 1-2 months. Otherwise, treatment consists of once per week sessions. </w:t>
      </w:r>
    </w:p>
    <w:p w14:paraId="2D4CAA2B" w14:textId="77777777" w:rsidR="00E64F5C" w:rsidRDefault="00E64F5C" w:rsidP="002B5653">
      <w:pPr>
        <w:pStyle w:val="Default"/>
        <w:spacing w:line="480" w:lineRule="auto"/>
        <w:rPr>
          <w:color w:val="auto"/>
          <w:sz w:val="22"/>
          <w:szCs w:val="22"/>
        </w:rPr>
      </w:pPr>
      <w:r>
        <w:rPr>
          <w:b/>
          <w:bCs/>
          <w:i/>
          <w:iCs/>
          <w:color w:val="auto"/>
          <w:sz w:val="22"/>
          <w:szCs w:val="22"/>
        </w:rPr>
        <w:t xml:space="preserve">Initials_______________ </w:t>
      </w:r>
    </w:p>
    <w:p w14:paraId="71290F1B" w14:textId="77777777" w:rsidR="00E64F5C" w:rsidRDefault="00E64F5C" w:rsidP="002B5653">
      <w:pPr>
        <w:pStyle w:val="Default"/>
        <w:spacing w:line="480" w:lineRule="auto"/>
        <w:rPr>
          <w:b/>
          <w:bCs/>
          <w:color w:val="auto"/>
          <w:sz w:val="22"/>
          <w:szCs w:val="22"/>
        </w:rPr>
      </w:pPr>
    </w:p>
    <w:p w14:paraId="4F3576B1" w14:textId="01A876ED" w:rsidR="00E64F5C" w:rsidRDefault="00E64F5C" w:rsidP="00D0232D">
      <w:pPr>
        <w:pStyle w:val="Default"/>
        <w:spacing w:line="480" w:lineRule="auto"/>
        <w:rPr>
          <w:color w:val="auto"/>
          <w:sz w:val="22"/>
          <w:szCs w:val="22"/>
        </w:rPr>
      </w:pPr>
      <w:r>
        <w:rPr>
          <w:b/>
          <w:bCs/>
          <w:color w:val="auto"/>
          <w:sz w:val="22"/>
          <w:szCs w:val="22"/>
        </w:rPr>
        <w:t>Cancellation Policy</w:t>
      </w:r>
    </w:p>
    <w:p w14:paraId="5117561E" w14:textId="77777777" w:rsidR="00E64F5C" w:rsidRDefault="00E64F5C" w:rsidP="002B5653">
      <w:pPr>
        <w:pStyle w:val="Default"/>
        <w:spacing w:line="480" w:lineRule="auto"/>
        <w:rPr>
          <w:color w:val="auto"/>
          <w:sz w:val="22"/>
          <w:szCs w:val="22"/>
        </w:rPr>
      </w:pPr>
      <w:r>
        <w:rPr>
          <w:color w:val="auto"/>
          <w:sz w:val="22"/>
          <w:szCs w:val="22"/>
        </w:rPr>
        <w:t xml:space="preserve">There is a required 24 hour notice to cancel scheduled appointments. If you fail to cancel 24 hours before your appointment, you will be required to pay your full fee for the missed session. </w:t>
      </w:r>
    </w:p>
    <w:p w14:paraId="074F935F" w14:textId="77777777" w:rsidR="00E64F5C" w:rsidRDefault="00E64F5C" w:rsidP="002B5653">
      <w:pPr>
        <w:pStyle w:val="Default"/>
        <w:spacing w:line="480" w:lineRule="auto"/>
        <w:rPr>
          <w:color w:val="auto"/>
          <w:sz w:val="22"/>
          <w:szCs w:val="22"/>
        </w:rPr>
      </w:pPr>
      <w:r>
        <w:rPr>
          <w:b/>
          <w:bCs/>
          <w:i/>
          <w:iCs/>
          <w:color w:val="auto"/>
          <w:sz w:val="22"/>
          <w:szCs w:val="22"/>
        </w:rPr>
        <w:t xml:space="preserve">Initials_______________ </w:t>
      </w:r>
    </w:p>
    <w:p w14:paraId="5296E182" w14:textId="6F01FBDF" w:rsidR="00D0232D" w:rsidRDefault="00D0232D" w:rsidP="002B5653">
      <w:pPr>
        <w:pStyle w:val="Default"/>
        <w:spacing w:line="480" w:lineRule="auto"/>
        <w:rPr>
          <w:b/>
          <w:bCs/>
          <w:color w:val="auto"/>
          <w:sz w:val="22"/>
          <w:szCs w:val="22"/>
        </w:rPr>
      </w:pPr>
    </w:p>
    <w:p w14:paraId="3A289FE9" w14:textId="77777777" w:rsidR="00D0232D" w:rsidRDefault="00D0232D" w:rsidP="002B5653">
      <w:pPr>
        <w:pStyle w:val="Default"/>
        <w:spacing w:line="480" w:lineRule="auto"/>
        <w:rPr>
          <w:b/>
          <w:bCs/>
          <w:color w:val="auto"/>
          <w:sz w:val="22"/>
          <w:szCs w:val="22"/>
        </w:rPr>
      </w:pPr>
    </w:p>
    <w:p w14:paraId="1B3DD331" w14:textId="266A2EEC" w:rsidR="00E64F5C" w:rsidRDefault="00E64F5C" w:rsidP="002B5653">
      <w:pPr>
        <w:pStyle w:val="Default"/>
        <w:spacing w:line="480" w:lineRule="auto"/>
        <w:rPr>
          <w:b/>
          <w:bCs/>
          <w:color w:val="auto"/>
          <w:sz w:val="22"/>
          <w:szCs w:val="22"/>
        </w:rPr>
      </w:pPr>
      <w:r>
        <w:rPr>
          <w:b/>
          <w:bCs/>
          <w:color w:val="auto"/>
          <w:sz w:val="22"/>
          <w:szCs w:val="22"/>
        </w:rPr>
        <w:lastRenderedPageBreak/>
        <w:t xml:space="preserve">Fees and Payment </w:t>
      </w:r>
    </w:p>
    <w:p w14:paraId="2DDBBC2B" w14:textId="40FCDC48" w:rsidR="00E64F5C" w:rsidRPr="00E64F5C" w:rsidRDefault="00E64F5C" w:rsidP="002B5653">
      <w:pPr>
        <w:pStyle w:val="Default"/>
        <w:spacing w:line="480" w:lineRule="auto"/>
        <w:rPr>
          <w:bCs/>
          <w:color w:val="auto"/>
          <w:sz w:val="22"/>
          <w:szCs w:val="22"/>
        </w:rPr>
      </w:pPr>
      <w:r w:rsidRPr="00E64F5C">
        <w:rPr>
          <w:bCs/>
          <w:color w:val="auto"/>
          <w:sz w:val="22"/>
          <w:szCs w:val="22"/>
        </w:rPr>
        <w:t>$1</w:t>
      </w:r>
      <w:r w:rsidR="00441FE3">
        <w:rPr>
          <w:bCs/>
          <w:color w:val="auto"/>
          <w:sz w:val="22"/>
          <w:szCs w:val="22"/>
        </w:rPr>
        <w:t>50</w:t>
      </w:r>
      <w:r w:rsidRPr="00E64F5C">
        <w:rPr>
          <w:bCs/>
          <w:color w:val="auto"/>
          <w:sz w:val="22"/>
          <w:szCs w:val="22"/>
        </w:rPr>
        <w:t xml:space="preserve"> per 50-minute intake </w:t>
      </w:r>
      <w:r w:rsidR="004551A1">
        <w:rPr>
          <w:bCs/>
          <w:color w:val="auto"/>
          <w:sz w:val="22"/>
          <w:szCs w:val="22"/>
        </w:rPr>
        <w:t>individual</w:t>
      </w:r>
    </w:p>
    <w:p w14:paraId="61CE8E64" w14:textId="117CCBDD" w:rsidR="00E64F5C" w:rsidRPr="00E64F5C" w:rsidRDefault="00E64F5C" w:rsidP="002B5653">
      <w:pPr>
        <w:pStyle w:val="Default"/>
        <w:spacing w:line="480" w:lineRule="auto"/>
        <w:rPr>
          <w:color w:val="auto"/>
          <w:sz w:val="22"/>
          <w:szCs w:val="22"/>
        </w:rPr>
      </w:pPr>
      <w:r w:rsidRPr="00E64F5C">
        <w:rPr>
          <w:bCs/>
          <w:color w:val="auto"/>
          <w:sz w:val="22"/>
          <w:szCs w:val="22"/>
        </w:rPr>
        <w:t>$</w:t>
      </w:r>
      <w:r w:rsidR="00441FE3">
        <w:rPr>
          <w:bCs/>
          <w:color w:val="auto"/>
          <w:sz w:val="22"/>
          <w:szCs w:val="22"/>
        </w:rPr>
        <w:t>300</w:t>
      </w:r>
      <w:r w:rsidRPr="00E64F5C">
        <w:rPr>
          <w:bCs/>
          <w:color w:val="auto"/>
          <w:sz w:val="22"/>
          <w:szCs w:val="22"/>
        </w:rPr>
        <w:t xml:space="preserve"> per 50-minute intake</w:t>
      </w:r>
      <w:r w:rsidR="004551A1">
        <w:rPr>
          <w:bCs/>
          <w:color w:val="auto"/>
          <w:sz w:val="22"/>
          <w:szCs w:val="22"/>
        </w:rPr>
        <w:t xml:space="preserve"> couple or family</w:t>
      </w:r>
    </w:p>
    <w:p w14:paraId="4C398B30" w14:textId="62BF0D55" w:rsidR="00E64F5C" w:rsidRDefault="00E64F5C" w:rsidP="002B5653">
      <w:pPr>
        <w:pStyle w:val="Default"/>
        <w:spacing w:line="480" w:lineRule="auto"/>
        <w:rPr>
          <w:color w:val="auto"/>
          <w:sz w:val="22"/>
          <w:szCs w:val="22"/>
        </w:rPr>
      </w:pPr>
      <w:r>
        <w:rPr>
          <w:color w:val="auto"/>
          <w:sz w:val="22"/>
          <w:szCs w:val="22"/>
        </w:rPr>
        <w:t>$1</w:t>
      </w:r>
      <w:r w:rsidR="00441FE3">
        <w:rPr>
          <w:color w:val="auto"/>
          <w:sz w:val="22"/>
          <w:szCs w:val="22"/>
        </w:rPr>
        <w:t>50</w:t>
      </w:r>
      <w:r>
        <w:rPr>
          <w:color w:val="auto"/>
          <w:sz w:val="22"/>
          <w:szCs w:val="22"/>
        </w:rPr>
        <w:t xml:space="preserve"> per 50-minute session individual</w:t>
      </w:r>
    </w:p>
    <w:p w14:paraId="569D89C0" w14:textId="117E231D" w:rsidR="00E64F5C" w:rsidRDefault="00E64F5C" w:rsidP="002B5653">
      <w:pPr>
        <w:pStyle w:val="Default"/>
        <w:spacing w:line="480" w:lineRule="auto"/>
        <w:rPr>
          <w:color w:val="auto"/>
          <w:sz w:val="22"/>
          <w:szCs w:val="22"/>
        </w:rPr>
      </w:pPr>
      <w:r>
        <w:rPr>
          <w:color w:val="auto"/>
          <w:sz w:val="22"/>
          <w:szCs w:val="22"/>
        </w:rPr>
        <w:t>$</w:t>
      </w:r>
      <w:r w:rsidR="00441FE3">
        <w:rPr>
          <w:color w:val="auto"/>
          <w:sz w:val="22"/>
          <w:szCs w:val="22"/>
        </w:rPr>
        <w:t>300</w:t>
      </w:r>
      <w:r>
        <w:rPr>
          <w:color w:val="auto"/>
          <w:sz w:val="22"/>
          <w:szCs w:val="22"/>
        </w:rPr>
        <w:t xml:space="preserve"> per 50-minute session couples</w:t>
      </w:r>
    </w:p>
    <w:p w14:paraId="5FDB01C3" w14:textId="568C1F57" w:rsidR="00D0232D" w:rsidRDefault="00E64F5C" w:rsidP="002B5653">
      <w:pPr>
        <w:pStyle w:val="Default"/>
        <w:spacing w:line="480" w:lineRule="auto"/>
        <w:rPr>
          <w:color w:val="auto"/>
          <w:sz w:val="22"/>
          <w:szCs w:val="22"/>
        </w:rPr>
      </w:pPr>
      <w:r>
        <w:rPr>
          <w:color w:val="auto"/>
          <w:sz w:val="22"/>
          <w:szCs w:val="22"/>
        </w:rPr>
        <w:t>$</w:t>
      </w:r>
      <w:r w:rsidR="00441FE3">
        <w:rPr>
          <w:color w:val="auto"/>
          <w:sz w:val="22"/>
          <w:szCs w:val="22"/>
        </w:rPr>
        <w:t>380</w:t>
      </w:r>
      <w:r>
        <w:rPr>
          <w:color w:val="auto"/>
          <w:sz w:val="22"/>
          <w:szCs w:val="22"/>
        </w:rPr>
        <w:t xml:space="preserve"> per 80- minute session family</w:t>
      </w:r>
    </w:p>
    <w:p w14:paraId="30A8A463" w14:textId="4E785ACB" w:rsidR="00E64F5C" w:rsidRPr="0038551A" w:rsidRDefault="0038551A" w:rsidP="002B5653">
      <w:pPr>
        <w:pStyle w:val="Default"/>
        <w:spacing w:line="480" w:lineRule="auto"/>
        <w:rPr>
          <w:b/>
          <w:bCs/>
          <w:i/>
          <w:iCs/>
          <w:color w:val="auto"/>
          <w:sz w:val="22"/>
          <w:szCs w:val="22"/>
        </w:rPr>
      </w:pPr>
      <w:r>
        <w:rPr>
          <w:b/>
          <w:bCs/>
          <w:i/>
          <w:iCs/>
          <w:color w:val="auto"/>
          <w:sz w:val="22"/>
          <w:szCs w:val="22"/>
        </w:rPr>
        <w:t>All p</w:t>
      </w:r>
      <w:r w:rsidR="00E64F5C">
        <w:rPr>
          <w:b/>
          <w:bCs/>
          <w:i/>
          <w:iCs/>
          <w:color w:val="auto"/>
          <w:sz w:val="22"/>
          <w:szCs w:val="22"/>
        </w:rPr>
        <w:t>ayment</w:t>
      </w:r>
      <w:r>
        <w:rPr>
          <w:b/>
          <w:bCs/>
          <w:i/>
          <w:iCs/>
          <w:color w:val="auto"/>
          <w:sz w:val="22"/>
          <w:szCs w:val="22"/>
        </w:rPr>
        <w:t>s</w:t>
      </w:r>
      <w:r w:rsidR="00E64F5C">
        <w:rPr>
          <w:b/>
          <w:bCs/>
          <w:i/>
          <w:iCs/>
          <w:color w:val="auto"/>
          <w:sz w:val="22"/>
          <w:szCs w:val="22"/>
        </w:rPr>
        <w:t xml:space="preserve"> </w:t>
      </w:r>
      <w:r>
        <w:rPr>
          <w:b/>
          <w:bCs/>
          <w:i/>
          <w:iCs/>
          <w:color w:val="auto"/>
          <w:sz w:val="22"/>
          <w:szCs w:val="22"/>
        </w:rPr>
        <w:t>including copayments are</w:t>
      </w:r>
      <w:r w:rsidR="00E64F5C">
        <w:rPr>
          <w:b/>
          <w:bCs/>
          <w:i/>
          <w:iCs/>
          <w:color w:val="auto"/>
          <w:sz w:val="22"/>
          <w:szCs w:val="22"/>
        </w:rPr>
        <w:t xml:space="preserve"> due via cash, credit card or check made out to Jennifer Woodward,</w:t>
      </w:r>
      <w:r>
        <w:rPr>
          <w:b/>
          <w:bCs/>
          <w:i/>
          <w:iCs/>
          <w:color w:val="auto"/>
          <w:sz w:val="22"/>
          <w:szCs w:val="22"/>
        </w:rPr>
        <w:t xml:space="preserve"> </w:t>
      </w:r>
      <w:r w:rsidR="00E64F5C">
        <w:rPr>
          <w:b/>
          <w:bCs/>
          <w:i/>
          <w:iCs/>
          <w:color w:val="auto"/>
          <w:sz w:val="22"/>
          <w:szCs w:val="22"/>
        </w:rPr>
        <w:t xml:space="preserve">at or before the time of service. </w:t>
      </w:r>
    </w:p>
    <w:p w14:paraId="50B735B7" w14:textId="77777777" w:rsidR="00E64F5C" w:rsidRPr="002B5653" w:rsidRDefault="00E64F5C" w:rsidP="002B5653">
      <w:pPr>
        <w:pStyle w:val="Default"/>
        <w:spacing w:line="480" w:lineRule="auto"/>
        <w:rPr>
          <w:color w:val="auto"/>
          <w:sz w:val="22"/>
          <w:szCs w:val="22"/>
        </w:rPr>
      </w:pPr>
      <w:r>
        <w:rPr>
          <w:color w:val="auto"/>
          <w:sz w:val="22"/>
          <w:szCs w:val="22"/>
        </w:rPr>
        <w:t xml:space="preserve">For subsequent sessions with established clients who will be attending regularly scheduled appointments, payment can made weekly or monthly.  </w:t>
      </w:r>
      <w:r>
        <w:rPr>
          <w:b/>
          <w:bCs/>
          <w:i/>
          <w:iCs/>
          <w:color w:val="auto"/>
          <w:sz w:val="22"/>
          <w:szCs w:val="22"/>
        </w:rPr>
        <w:t xml:space="preserve">Initials_______________ </w:t>
      </w:r>
    </w:p>
    <w:p w14:paraId="1F949FD3" w14:textId="77777777" w:rsidR="00E64F5C" w:rsidRDefault="00E64F5C" w:rsidP="002B5653">
      <w:pPr>
        <w:pStyle w:val="Default"/>
        <w:spacing w:line="480" w:lineRule="auto"/>
        <w:rPr>
          <w:b/>
          <w:bCs/>
          <w:color w:val="auto"/>
          <w:sz w:val="22"/>
          <w:szCs w:val="22"/>
        </w:rPr>
      </w:pPr>
    </w:p>
    <w:p w14:paraId="23C41C2C" w14:textId="77777777" w:rsidR="00E64F5C" w:rsidRDefault="00E64F5C" w:rsidP="002B5653">
      <w:pPr>
        <w:pStyle w:val="Default"/>
        <w:spacing w:line="480" w:lineRule="auto"/>
        <w:rPr>
          <w:color w:val="auto"/>
          <w:sz w:val="22"/>
          <w:szCs w:val="22"/>
        </w:rPr>
      </w:pPr>
      <w:r>
        <w:rPr>
          <w:b/>
          <w:bCs/>
          <w:color w:val="auto"/>
          <w:sz w:val="22"/>
          <w:szCs w:val="22"/>
        </w:rPr>
        <w:t xml:space="preserve">Communication </w:t>
      </w:r>
    </w:p>
    <w:p w14:paraId="35799881" w14:textId="77777777" w:rsidR="00E64F5C" w:rsidRDefault="00E64F5C" w:rsidP="002B5653">
      <w:pPr>
        <w:pStyle w:val="Default"/>
        <w:spacing w:line="480" w:lineRule="auto"/>
        <w:rPr>
          <w:color w:val="auto"/>
          <w:sz w:val="22"/>
          <w:szCs w:val="22"/>
        </w:rPr>
      </w:pPr>
      <w:r>
        <w:rPr>
          <w:color w:val="auto"/>
          <w:sz w:val="22"/>
          <w:szCs w:val="22"/>
        </w:rPr>
        <w:t xml:space="preserve">My business phone number is (805) 550-3621. For non-urgent matters, I will get back to you as soon as possible, usually within 24 hours during the week and less frequently on the weekends. </w:t>
      </w:r>
    </w:p>
    <w:p w14:paraId="14DC6282" w14:textId="77777777" w:rsidR="00E64F5C" w:rsidRDefault="00E64F5C" w:rsidP="002B5653">
      <w:pPr>
        <w:pStyle w:val="Default"/>
        <w:spacing w:line="480" w:lineRule="auto"/>
        <w:rPr>
          <w:b/>
          <w:bCs/>
          <w:i/>
          <w:iCs/>
          <w:color w:val="auto"/>
          <w:sz w:val="22"/>
          <w:szCs w:val="22"/>
        </w:rPr>
      </w:pPr>
    </w:p>
    <w:p w14:paraId="65BBE04E" w14:textId="77777777" w:rsidR="00E64F5C" w:rsidRDefault="00E64F5C" w:rsidP="002B5653">
      <w:pPr>
        <w:pStyle w:val="Default"/>
        <w:spacing w:line="480" w:lineRule="auto"/>
        <w:rPr>
          <w:color w:val="auto"/>
          <w:sz w:val="22"/>
          <w:szCs w:val="22"/>
        </w:rPr>
      </w:pPr>
      <w:r>
        <w:rPr>
          <w:b/>
          <w:bCs/>
          <w:i/>
          <w:iCs/>
          <w:color w:val="auto"/>
          <w:sz w:val="22"/>
          <w:szCs w:val="22"/>
        </w:rPr>
        <w:t xml:space="preserve">Electronic Communication </w:t>
      </w:r>
    </w:p>
    <w:p w14:paraId="7398EA52" w14:textId="77777777" w:rsidR="00E64F5C" w:rsidRDefault="00E64F5C" w:rsidP="002B5653">
      <w:pPr>
        <w:pStyle w:val="Default"/>
        <w:spacing w:line="480" w:lineRule="auto"/>
        <w:rPr>
          <w:color w:val="auto"/>
          <w:sz w:val="22"/>
          <w:szCs w:val="22"/>
        </w:rPr>
      </w:pPr>
      <w:r>
        <w:rPr>
          <w:color w:val="auto"/>
          <w:sz w:val="22"/>
          <w:szCs w:val="22"/>
        </w:rPr>
        <w:t xml:space="preserve">Email has significant limitations and confidentiality cannot be guaranteed. It is important to be aware that computers, unencrypted email and texts can be relatively easily accessed by unauthorized people and hence can compromise the privacy and confidentiality of such communication. Emails, texts, and e-faxes, in particular, are vulnerable to such unauthorized access due to the fact that servers or communication companies may have unlimited and direct access to all emails, texts and e-faxes that go through them. If you communicate confidential or private information via unencrypted email or texts, I will assume that you have made an informed decision and will view it as your agreement to take the risk that such communication may be </w:t>
      </w:r>
      <w:r w:rsidR="00F70A9D">
        <w:rPr>
          <w:color w:val="auto"/>
          <w:sz w:val="22"/>
          <w:szCs w:val="22"/>
        </w:rPr>
        <w:t>intercepted and</w:t>
      </w:r>
      <w:r>
        <w:rPr>
          <w:color w:val="auto"/>
          <w:sz w:val="22"/>
          <w:szCs w:val="22"/>
        </w:rPr>
        <w:t xml:space="preserve"> will honor your desire to communicate on such matters. </w:t>
      </w:r>
    </w:p>
    <w:p w14:paraId="72E776FC" w14:textId="438B77E6" w:rsidR="00E64F5C" w:rsidRDefault="00E64F5C" w:rsidP="002B5653">
      <w:pPr>
        <w:pStyle w:val="Default"/>
        <w:spacing w:line="480" w:lineRule="auto"/>
        <w:rPr>
          <w:sz w:val="18"/>
          <w:szCs w:val="18"/>
        </w:rPr>
      </w:pPr>
      <w:r>
        <w:rPr>
          <w:b/>
          <w:bCs/>
          <w:i/>
          <w:iCs/>
          <w:color w:val="auto"/>
          <w:sz w:val="22"/>
          <w:szCs w:val="22"/>
        </w:rPr>
        <w:t>Initials_______________</w:t>
      </w:r>
    </w:p>
    <w:p w14:paraId="34CC96E3" w14:textId="77777777" w:rsidR="00E64F5C" w:rsidRDefault="00E64F5C" w:rsidP="002B5653">
      <w:pPr>
        <w:pStyle w:val="Default"/>
        <w:spacing w:line="480" w:lineRule="auto"/>
        <w:rPr>
          <w:color w:val="auto"/>
          <w:sz w:val="22"/>
          <w:szCs w:val="22"/>
        </w:rPr>
      </w:pPr>
      <w:r>
        <w:rPr>
          <w:b/>
          <w:bCs/>
          <w:color w:val="auto"/>
          <w:sz w:val="22"/>
          <w:szCs w:val="22"/>
        </w:rPr>
        <w:lastRenderedPageBreak/>
        <w:t xml:space="preserve">Required Reporting: </w:t>
      </w:r>
    </w:p>
    <w:p w14:paraId="27C54753" w14:textId="77777777" w:rsidR="00E64F5C" w:rsidRDefault="00E64F5C" w:rsidP="002B5653">
      <w:pPr>
        <w:pStyle w:val="Default"/>
        <w:spacing w:line="480" w:lineRule="auto"/>
        <w:rPr>
          <w:color w:val="auto"/>
          <w:sz w:val="22"/>
          <w:szCs w:val="22"/>
        </w:rPr>
      </w:pPr>
      <w:r>
        <w:rPr>
          <w:color w:val="auto"/>
          <w:sz w:val="22"/>
          <w:szCs w:val="22"/>
        </w:rPr>
        <w:t xml:space="preserve">State Law and Professional Ethics require all mental health professionals to protect your confidentiality except for the following situations, in which we are required by law to file a report with the appropriate agency or authority: </w:t>
      </w:r>
    </w:p>
    <w:p w14:paraId="564E1238" w14:textId="77777777" w:rsidR="00E64F5C" w:rsidRDefault="00E64F5C" w:rsidP="002B5653">
      <w:pPr>
        <w:pStyle w:val="Default"/>
        <w:spacing w:after="14" w:line="480" w:lineRule="auto"/>
        <w:rPr>
          <w:color w:val="auto"/>
          <w:sz w:val="22"/>
          <w:szCs w:val="22"/>
        </w:rPr>
      </w:pPr>
      <w:r>
        <w:rPr>
          <w:color w:val="auto"/>
          <w:sz w:val="22"/>
          <w:szCs w:val="22"/>
        </w:rPr>
        <w:t xml:space="preserve">1. If there is suspected child abuse, elder abuse, or dependent adult abuse. </w:t>
      </w:r>
    </w:p>
    <w:p w14:paraId="0C1DCABC" w14:textId="77777777" w:rsidR="00E64F5C" w:rsidRDefault="00E64F5C" w:rsidP="002B5653">
      <w:pPr>
        <w:pStyle w:val="Default"/>
        <w:spacing w:after="14" w:line="480" w:lineRule="auto"/>
        <w:rPr>
          <w:color w:val="auto"/>
          <w:sz w:val="22"/>
          <w:szCs w:val="22"/>
        </w:rPr>
      </w:pPr>
      <w:r>
        <w:rPr>
          <w:color w:val="auto"/>
          <w:sz w:val="22"/>
          <w:szCs w:val="22"/>
        </w:rPr>
        <w:t xml:space="preserve">2. If there is a serious threat of physical harm or injury to a reasonably well-identified victim. </w:t>
      </w:r>
    </w:p>
    <w:p w14:paraId="416C7D0F" w14:textId="7EBB7876" w:rsidR="00E64F5C" w:rsidRDefault="00E64F5C" w:rsidP="002B5653">
      <w:pPr>
        <w:pStyle w:val="Default"/>
        <w:spacing w:line="480" w:lineRule="auto"/>
        <w:rPr>
          <w:color w:val="auto"/>
          <w:sz w:val="22"/>
          <w:szCs w:val="22"/>
        </w:rPr>
      </w:pPr>
      <w:r>
        <w:rPr>
          <w:color w:val="auto"/>
          <w:sz w:val="22"/>
          <w:szCs w:val="22"/>
        </w:rPr>
        <w:t xml:space="preserve">3. When the client communicates a threat to injure or kill herself/himself to the mental health professional. </w:t>
      </w:r>
    </w:p>
    <w:p w14:paraId="790933A9" w14:textId="77777777" w:rsidR="0038551A" w:rsidRDefault="0038551A" w:rsidP="002B5653">
      <w:pPr>
        <w:pStyle w:val="Default"/>
        <w:spacing w:line="480" w:lineRule="auto"/>
        <w:rPr>
          <w:color w:val="auto"/>
          <w:sz w:val="22"/>
          <w:szCs w:val="22"/>
        </w:rPr>
      </w:pPr>
    </w:p>
    <w:p w14:paraId="7A06837C" w14:textId="77777777" w:rsidR="00E64F5C" w:rsidRDefault="00E64F5C" w:rsidP="002B5653">
      <w:pPr>
        <w:pStyle w:val="Default"/>
        <w:spacing w:line="480" w:lineRule="auto"/>
        <w:rPr>
          <w:color w:val="auto"/>
          <w:sz w:val="22"/>
          <w:szCs w:val="22"/>
        </w:rPr>
      </w:pPr>
      <w:r>
        <w:rPr>
          <w:b/>
          <w:bCs/>
          <w:color w:val="auto"/>
          <w:sz w:val="22"/>
          <w:szCs w:val="22"/>
        </w:rPr>
        <w:t xml:space="preserve">Confidentiality: </w:t>
      </w:r>
    </w:p>
    <w:p w14:paraId="66EF207C" w14:textId="77777777" w:rsidR="00E64F5C" w:rsidRDefault="00E64F5C" w:rsidP="002B5653">
      <w:pPr>
        <w:pStyle w:val="Default"/>
        <w:spacing w:line="480" w:lineRule="auto"/>
        <w:rPr>
          <w:color w:val="auto"/>
          <w:sz w:val="22"/>
          <w:szCs w:val="22"/>
        </w:rPr>
      </w:pPr>
      <w:r>
        <w:rPr>
          <w:color w:val="auto"/>
          <w:sz w:val="22"/>
          <w:szCs w:val="22"/>
        </w:rPr>
        <w:t xml:space="preserve">1. I maintain a “no secrets” policy when working with couples. It is in a couple’s best interest to have the individuals not keep secrets from each other over time. If one member of a couple reveals information about the relationship to me and indicates that this information is to be kept confidential from her/his partner, I will make an informed decision about whether keeping this information secret would be in the best interest of the couple and your goals. If it is determined that keeping this information secret jeopardizes the goals, I am under no obligation to keep this information confidential. </w:t>
      </w:r>
    </w:p>
    <w:p w14:paraId="7EBE195F" w14:textId="77777777" w:rsidR="00E64F5C" w:rsidRDefault="00E64F5C" w:rsidP="002B5653">
      <w:pPr>
        <w:pStyle w:val="Default"/>
        <w:spacing w:line="480" w:lineRule="auto"/>
        <w:rPr>
          <w:color w:val="auto"/>
          <w:sz w:val="22"/>
          <w:szCs w:val="22"/>
        </w:rPr>
      </w:pPr>
      <w:r>
        <w:rPr>
          <w:color w:val="auto"/>
          <w:sz w:val="22"/>
          <w:szCs w:val="22"/>
        </w:rPr>
        <w:t xml:space="preserve">2. The laws and standards of the therapy profession require that any records be stored in a locked cabinet or in secured electronic devices. All session notes, contact information, and any other client or treatment related documents will be kept in a locked and secured location, consistent with the laws and regulations for the storage of private health information. </w:t>
      </w:r>
    </w:p>
    <w:p w14:paraId="5DE05A08" w14:textId="77777777" w:rsidR="00E64F5C" w:rsidRDefault="00E64F5C" w:rsidP="002B5653">
      <w:pPr>
        <w:pStyle w:val="Default"/>
        <w:spacing w:line="480" w:lineRule="auto"/>
        <w:rPr>
          <w:color w:val="auto"/>
          <w:sz w:val="22"/>
          <w:szCs w:val="22"/>
        </w:rPr>
      </w:pPr>
      <w:r>
        <w:rPr>
          <w:color w:val="auto"/>
          <w:sz w:val="22"/>
          <w:szCs w:val="22"/>
        </w:rPr>
        <w:t xml:space="preserve">3. Clients under 18 do maintain the same rights of confidentiality as adults. However, confidentiality may legally be broken in the case of court proceedings or suspected child abuse. </w:t>
      </w:r>
    </w:p>
    <w:p w14:paraId="02EABCF3" w14:textId="77777777" w:rsidR="00E64F5C" w:rsidRDefault="00E64F5C" w:rsidP="002B5653">
      <w:pPr>
        <w:pStyle w:val="Default"/>
        <w:spacing w:line="480" w:lineRule="auto"/>
        <w:rPr>
          <w:color w:val="auto"/>
          <w:sz w:val="22"/>
          <w:szCs w:val="22"/>
        </w:rPr>
      </w:pPr>
      <w:r>
        <w:rPr>
          <w:color w:val="auto"/>
          <w:sz w:val="22"/>
          <w:szCs w:val="22"/>
        </w:rPr>
        <w:t xml:space="preserve">4. All records as well as notes on sessions and phone calls can be subject to court subpoena under certain extreme circumstances. </w:t>
      </w:r>
    </w:p>
    <w:p w14:paraId="5FC2FBAB" w14:textId="585C88E9" w:rsidR="002B5653" w:rsidRDefault="00E64F5C" w:rsidP="002B5653">
      <w:pPr>
        <w:pStyle w:val="Default"/>
        <w:spacing w:line="480" w:lineRule="auto"/>
        <w:rPr>
          <w:color w:val="auto"/>
          <w:sz w:val="22"/>
          <w:szCs w:val="22"/>
        </w:rPr>
      </w:pPr>
      <w:r>
        <w:rPr>
          <w:color w:val="auto"/>
          <w:sz w:val="22"/>
          <w:szCs w:val="22"/>
        </w:rPr>
        <w:lastRenderedPageBreak/>
        <w:t xml:space="preserve">5. Please be aware that any communication by cellular phone or e-mail cannot be guaranteed as secure and confidential communication. </w:t>
      </w:r>
    </w:p>
    <w:p w14:paraId="70FD497A" w14:textId="77777777" w:rsidR="0038551A" w:rsidRDefault="0038551A" w:rsidP="002B5653">
      <w:pPr>
        <w:pStyle w:val="Default"/>
        <w:spacing w:line="480" w:lineRule="auto"/>
        <w:rPr>
          <w:color w:val="auto"/>
          <w:sz w:val="22"/>
          <w:szCs w:val="22"/>
        </w:rPr>
      </w:pPr>
    </w:p>
    <w:p w14:paraId="563DB3D3" w14:textId="77777777" w:rsidR="00E64F5C" w:rsidRDefault="00E64F5C" w:rsidP="002B5653">
      <w:pPr>
        <w:pStyle w:val="Default"/>
        <w:spacing w:line="480" w:lineRule="auto"/>
        <w:rPr>
          <w:color w:val="auto"/>
          <w:sz w:val="22"/>
          <w:szCs w:val="22"/>
        </w:rPr>
      </w:pPr>
      <w:r>
        <w:rPr>
          <w:b/>
          <w:bCs/>
          <w:color w:val="auto"/>
          <w:sz w:val="22"/>
          <w:szCs w:val="22"/>
        </w:rPr>
        <w:t xml:space="preserve">Your Agreement to the Above Terms and Conditions </w:t>
      </w:r>
    </w:p>
    <w:p w14:paraId="1828844A" w14:textId="3CE34001" w:rsidR="00E64F5C" w:rsidRDefault="00E64F5C" w:rsidP="002B5653">
      <w:pPr>
        <w:pStyle w:val="Default"/>
        <w:spacing w:line="480" w:lineRule="auto"/>
        <w:rPr>
          <w:color w:val="auto"/>
          <w:sz w:val="22"/>
          <w:szCs w:val="22"/>
        </w:rPr>
      </w:pPr>
      <w:r>
        <w:rPr>
          <w:color w:val="auto"/>
          <w:sz w:val="22"/>
          <w:szCs w:val="22"/>
        </w:rPr>
        <w:t>I have read carefully and understand these policies and procedures and am giving my informed consent to participate in counseling with</w:t>
      </w:r>
      <w:r w:rsidR="002B5653">
        <w:rPr>
          <w:color w:val="auto"/>
          <w:sz w:val="22"/>
          <w:szCs w:val="22"/>
        </w:rPr>
        <w:t xml:space="preserve"> Jennifer Woodward </w:t>
      </w:r>
      <w:r w:rsidR="00931D91">
        <w:rPr>
          <w:color w:val="auto"/>
          <w:sz w:val="22"/>
          <w:szCs w:val="22"/>
        </w:rPr>
        <w:t>LMFT# 114372</w:t>
      </w:r>
    </w:p>
    <w:p w14:paraId="6567CE2B" w14:textId="4D79E53F" w:rsidR="00E64F5C" w:rsidRDefault="0038551A" w:rsidP="002B5653">
      <w:pPr>
        <w:pStyle w:val="Default"/>
        <w:spacing w:line="480" w:lineRule="auto"/>
        <w:rPr>
          <w:color w:val="auto"/>
          <w:sz w:val="22"/>
          <w:szCs w:val="22"/>
        </w:rPr>
      </w:pPr>
      <w:r w:rsidRPr="0038551A">
        <w:rPr>
          <w:b/>
          <w:bCs/>
          <w:color w:val="auto"/>
          <w:sz w:val="22"/>
          <w:szCs w:val="22"/>
        </w:rPr>
        <w:t>Client Signature:</w:t>
      </w:r>
      <w:r>
        <w:rPr>
          <w:color w:val="auto"/>
          <w:sz w:val="22"/>
          <w:szCs w:val="22"/>
        </w:rPr>
        <w:t xml:space="preserve"> </w:t>
      </w:r>
      <w:r w:rsidR="00E64F5C">
        <w:rPr>
          <w:color w:val="auto"/>
          <w:sz w:val="22"/>
          <w:szCs w:val="22"/>
        </w:rPr>
        <w:t>______________________________</w:t>
      </w:r>
      <w:r>
        <w:rPr>
          <w:color w:val="auto"/>
          <w:sz w:val="22"/>
          <w:szCs w:val="22"/>
        </w:rPr>
        <w:t xml:space="preserve">_     </w:t>
      </w:r>
      <w:r w:rsidRPr="0038551A">
        <w:rPr>
          <w:b/>
          <w:bCs/>
          <w:color w:val="auto"/>
          <w:sz w:val="22"/>
          <w:szCs w:val="22"/>
        </w:rPr>
        <w:t xml:space="preserve"> Date:</w:t>
      </w:r>
      <w:r>
        <w:rPr>
          <w:color w:val="auto"/>
          <w:sz w:val="22"/>
          <w:szCs w:val="22"/>
        </w:rPr>
        <w:t xml:space="preserve"> </w:t>
      </w:r>
      <w:r w:rsidR="00E64F5C">
        <w:rPr>
          <w:color w:val="auto"/>
          <w:sz w:val="22"/>
          <w:szCs w:val="22"/>
        </w:rPr>
        <w:t xml:space="preserve">_____________________ </w:t>
      </w:r>
    </w:p>
    <w:p w14:paraId="2D834AB0" w14:textId="77777777" w:rsidR="0038551A" w:rsidRDefault="0038551A" w:rsidP="002B5653">
      <w:pPr>
        <w:pStyle w:val="Default"/>
        <w:spacing w:line="480" w:lineRule="auto"/>
        <w:rPr>
          <w:b/>
          <w:bCs/>
          <w:color w:val="auto"/>
          <w:sz w:val="22"/>
          <w:szCs w:val="22"/>
        </w:rPr>
      </w:pPr>
    </w:p>
    <w:p w14:paraId="29376B2D" w14:textId="578DC9C4" w:rsidR="0038551A" w:rsidRPr="0038551A" w:rsidRDefault="00E64F5C" w:rsidP="002B5653">
      <w:pPr>
        <w:pStyle w:val="Default"/>
        <w:spacing w:line="480" w:lineRule="auto"/>
        <w:rPr>
          <w:b/>
          <w:bCs/>
          <w:color w:val="auto"/>
          <w:sz w:val="22"/>
          <w:szCs w:val="22"/>
        </w:rPr>
      </w:pPr>
      <w:r>
        <w:rPr>
          <w:b/>
          <w:bCs/>
          <w:color w:val="auto"/>
          <w:sz w:val="22"/>
          <w:szCs w:val="22"/>
        </w:rPr>
        <w:t xml:space="preserve">Client or Parent/Guardian </w:t>
      </w:r>
      <w:r>
        <w:rPr>
          <w:b/>
          <w:bCs/>
          <w:i/>
          <w:iCs/>
          <w:color w:val="auto"/>
          <w:sz w:val="22"/>
          <w:szCs w:val="22"/>
        </w:rPr>
        <w:t>(if therapy is with minor)</w:t>
      </w:r>
      <w:r w:rsidR="0038551A">
        <w:rPr>
          <w:b/>
          <w:bCs/>
          <w:i/>
          <w:iCs/>
          <w:color w:val="auto"/>
          <w:sz w:val="22"/>
          <w:szCs w:val="22"/>
        </w:rPr>
        <w:t>:</w:t>
      </w:r>
      <w:r>
        <w:rPr>
          <w:b/>
          <w:bCs/>
          <w:i/>
          <w:iCs/>
          <w:color w:val="auto"/>
          <w:sz w:val="22"/>
          <w:szCs w:val="22"/>
        </w:rPr>
        <w:t xml:space="preserve"> </w:t>
      </w:r>
    </w:p>
    <w:p w14:paraId="4280360A" w14:textId="494DEC95" w:rsidR="002B5653" w:rsidRDefault="00E64F5C" w:rsidP="002B5653">
      <w:pPr>
        <w:pStyle w:val="Default"/>
        <w:spacing w:line="480" w:lineRule="auto"/>
        <w:rPr>
          <w:color w:val="auto"/>
          <w:sz w:val="22"/>
          <w:szCs w:val="22"/>
        </w:rPr>
      </w:pPr>
      <w:r>
        <w:rPr>
          <w:color w:val="auto"/>
          <w:sz w:val="22"/>
          <w:szCs w:val="22"/>
        </w:rPr>
        <w:t>____________________________________________</w:t>
      </w:r>
      <w:r w:rsidR="0038551A">
        <w:rPr>
          <w:color w:val="auto"/>
          <w:sz w:val="22"/>
          <w:szCs w:val="22"/>
        </w:rPr>
        <w:t xml:space="preserve">__        </w:t>
      </w:r>
      <w:r w:rsidR="0038551A">
        <w:rPr>
          <w:b/>
          <w:bCs/>
          <w:color w:val="auto"/>
          <w:sz w:val="22"/>
          <w:szCs w:val="22"/>
        </w:rPr>
        <w:t>Date</w:t>
      </w:r>
      <w:r w:rsidR="0038551A" w:rsidRPr="0038551A">
        <w:rPr>
          <w:b/>
          <w:bCs/>
          <w:color w:val="auto"/>
          <w:sz w:val="22"/>
          <w:szCs w:val="22"/>
        </w:rPr>
        <w:t>:</w:t>
      </w:r>
      <w:r>
        <w:rPr>
          <w:color w:val="auto"/>
          <w:sz w:val="22"/>
          <w:szCs w:val="22"/>
        </w:rPr>
        <w:t>___________</w:t>
      </w:r>
      <w:r w:rsidR="002B5653">
        <w:rPr>
          <w:color w:val="auto"/>
          <w:sz w:val="22"/>
          <w:szCs w:val="22"/>
        </w:rPr>
        <w:t>_______</w:t>
      </w:r>
      <w:r w:rsidR="0038551A">
        <w:rPr>
          <w:color w:val="auto"/>
          <w:sz w:val="22"/>
          <w:szCs w:val="22"/>
        </w:rPr>
        <w:t>__</w:t>
      </w:r>
    </w:p>
    <w:p w14:paraId="75C588FB" w14:textId="77777777" w:rsidR="0038551A" w:rsidRDefault="0038551A" w:rsidP="002B5653">
      <w:pPr>
        <w:spacing w:line="480" w:lineRule="auto"/>
        <w:rPr>
          <w:b/>
          <w:bCs/>
        </w:rPr>
      </w:pPr>
    </w:p>
    <w:p w14:paraId="37AF3EAB" w14:textId="7D4BA2BC" w:rsidR="002B5653" w:rsidRPr="0038551A" w:rsidRDefault="002B5653" w:rsidP="002B5653">
      <w:pPr>
        <w:spacing w:line="480" w:lineRule="auto"/>
        <w:rPr>
          <w:rFonts w:ascii="Arial" w:hAnsi="Arial" w:cs="Arial"/>
        </w:rPr>
      </w:pPr>
      <w:r w:rsidRPr="0038551A">
        <w:rPr>
          <w:rFonts w:ascii="Arial" w:hAnsi="Arial" w:cs="Arial"/>
          <w:b/>
          <w:bCs/>
        </w:rPr>
        <w:t>Therapist Signature</w:t>
      </w:r>
      <w:r w:rsidR="0038551A">
        <w:rPr>
          <w:rFonts w:ascii="Arial" w:hAnsi="Arial" w:cs="Arial"/>
          <w:b/>
          <w:bCs/>
        </w:rPr>
        <w:t xml:space="preserve">: </w:t>
      </w:r>
      <w:r w:rsidR="0038551A">
        <w:rPr>
          <w:rFonts w:ascii="Arial" w:hAnsi="Arial" w:cs="Arial"/>
        </w:rPr>
        <w:t xml:space="preserve">____________________________        </w:t>
      </w:r>
      <w:r w:rsidR="0038551A" w:rsidRPr="0038551A">
        <w:rPr>
          <w:rFonts w:ascii="Arial" w:hAnsi="Arial" w:cs="Arial"/>
          <w:b/>
          <w:bCs/>
        </w:rPr>
        <w:t>Date</w:t>
      </w:r>
      <w:r w:rsidR="0038551A">
        <w:rPr>
          <w:rFonts w:ascii="Arial" w:hAnsi="Arial" w:cs="Arial"/>
          <w:b/>
          <w:bCs/>
        </w:rPr>
        <w:t xml:space="preserve">: </w:t>
      </w:r>
      <w:r w:rsidR="0038551A" w:rsidRPr="0038551A">
        <w:rPr>
          <w:rFonts w:ascii="Arial" w:hAnsi="Arial" w:cs="Arial"/>
        </w:rPr>
        <w:t>____________________</w:t>
      </w:r>
    </w:p>
    <w:p w14:paraId="5903E56F" w14:textId="77777777" w:rsidR="002B5653" w:rsidRDefault="002B5653" w:rsidP="00E64F5C">
      <w:pPr>
        <w:pStyle w:val="Default"/>
        <w:rPr>
          <w:color w:val="auto"/>
          <w:sz w:val="22"/>
          <w:szCs w:val="22"/>
        </w:rPr>
      </w:pPr>
    </w:p>
    <w:p w14:paraId="0585BFD3" w14:textId="77777777" w:rsidR="00071173" w:rsidRDefault="00D045AC" w:rsidP="00E64F5C"/>
    <w:sectPr w:rsidR="00071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5C"/>
    <w:rsid w:val="002B5653"/>
    <w:rsid w:val="0038551A"/>
    <w:rsid w:val="00441FE3"/>
    <w:rsid w:val="004551A1"/>
    <w:rsid w:val="00582DDF"/>
    <w:rsid w:val="00931D91"/>
    <w:rsid w:val="00B22AB5"/>
    <w:rsid w:val="00D0232D"/>
    <w:rsid w:val="00D045AC"/>
    <w:rsid w:val="00E64F5C"/>
    <w:rsid w:val="00EC172D"/>
    <w:rsid w:val="00F7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83A1"/>
  <w15:chartTrackingRefBased/>
  <w15:docId w15:val="{A4480DFF-A30A-4831-BC9B-8EF2D125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F5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55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A1"/>
    <w:rPr>
      <w:rFonts w:ascii="Segoe UI" w:hAnsi="Segoe UI" w:cs="Segoe UI"/>
      <w:sz w:val="18"/>
      <w:szCs w:val="18"/>
    </w:rPr>
  </w:style>
  <w:style w:type="character" w:styleId="Hyperlink">
    <w:name w:val="Hyperlink"/>
    <w:basedOn w:val="DefaultParagraphFont"/>
    <w:uiPriority w:val="99"/>
    <w:unhideWhenUsed/>
    <w:rsid w:val="00D0232D"/>
    <w:rPr>
      <w:color w:val="0563C1" w:themeColor="hyperlink"/>
      <w:u w:val="single"/>
    </w:rPr>
  </w:style>
  <w:style w:type="paragraph" w:styleId="NoSpacing">
    <w:name w:val="No Spacing"/>
    <w:uiPriority w:val="1"/>
    <w:qFormat/>
    <w:rsid w:val="00D02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woodward213@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San Luis Obispo</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Woodward</dc:creator>
  <cp:keywords/>
  <dc:description/>
  <cp:lastModifiedBy>Megan L. O'Brien</cp:lastModifiedBy>
  <cp:revision>3</cp:revision>
  <cp:lastPrinted>2019-10-15T15:00:00Z</cp:lastPrinted>
  <dcterms:created xsi:type="dcterms:W3CDTF">2021-07-09T14:15:00Z</dcterms:created>
  <dcterms:modified xsi:type="dcterms:W3CDTF">2021-07-09T14:15:00Z</dcterms:modified>
</cp:coreProperties>
</file>